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exact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exact" w:line="24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 xml:space="preserve">附件2  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" w:eastAsia="仿宋" w:hAnsi="仿宋" w:hint="default"/>
        </w:rPr>
        <w:t>2019年度职称考试网上报名单位代码表</w:t>
      </w:r>
    </w:p>
    <w:tbl>
      <w:tblID w:val="0"/>
      <w:tblPr>
        <w:tblpPr w:leftFromText="180" w:rightFromText="180" w:vertAnchor="page" w:horzAnchor="margin" w:tblpX="-171" w:tblpY="3631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654" w:type="dxa"/>
        <w:tblLook w:val="000600" w:firstRow="0" w:lastRow="0" w:firstColumn="0" w:lastColumn="0" w:noHBand="1" w:noVBand="1"/>
      </w:tblPr>
      <w:tblGrid>
        <w:gridCol w:w="4836"/>
        <w:gridCol w:w="3818"/>
      </w:tblGrid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市直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1001</w:t>
            </w:r>
          </w:p>
        </w:tc>
      </w:tr>
      <w:tr>
        <w:trPr>
          <w:trHeight w:hRule="atleast" w:val="944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广阳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1002</w:t>
            </w:r>
          </w:p>
        </w:tc>
      </w:tr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安次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1003</w:t>
            </w:r>
          </w:p>
        </w:tc>
      </w:tr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开发区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1004</w:t>
            </w:r>
          </w:p>
        </w:tc>
      </w:tr>
      <w:tr>
        <w:trPr>
          <w:trHeight w:hRule="atleast" w:val="944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三河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1005</w:t>
            </w:r>
          </w:p>
        </w:tc>
      </w:tr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霸州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1006</w:t>
            </w:r>
          </w:p>
        </w:tc>
      </w:tr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香河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1007</w:t>
            </w:r>
          </w:p>
        </w:tc>
      </w:tr>
      <w:tr>
        <w:trPr>
          <w:trHeight w:hRule="atleast" w:val="944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永清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1008</w:t>
            </w:r>
          </w:p>
        </w:tc>
      </w:tr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大厂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1009</w:t>
            </w:r>
          </w:p>
        </w:tc>
      </w:tr>
      <w:tr>
        <w:trPr>
          <w:trHeight w:hRule="atleast" w:val="910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大城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1010</w:t>
            </w:r>
          </w:p>
        </w:tc>
      </w:tr>
      <w:tr>
        <w:trPr>
          <w:trHeight w:hRule="atleast" w:val="944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文安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1011</w:t>
            </w:r>
          </w:p>
        </w:tc>
      </w:tr>
      <w:tr>
        <w:trPr>
          <w:trHeight w:hRule="atleast" w:val="944"/>
          <w:hidden w:val="0"/>
        </w:trPr>
        <w:tc>
          <w:tcPr>
            <w:tcW w:type="dxa" w:w="48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固安</w:t>
            </w:r>
          </w:p>
        </w:tc>
        <w:tc>
          <w:tcPr>
            <w:tcW w:type="dxa" w:w="38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1012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exact" w:line="240" w:before="0" w:after="0"/>
        <w:pageBreakBefore w:val="0"/>
        <w:ind w:right="0" w:firstLine="0"/>
        <w:rPr>
          <w:rStyle w:val="PO1"/>
          <w:spacing w:val="-10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exact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0"/>
        <w:autoSpaceDN w:val="0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wjl83</dc:creator>
  <cp:lastModifiedBy/>
</cp:coreProperties>
</file>